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F2" w:rsidRDefault="008552F2" w:rsidP="008552F2">
      <w:pPr>
        <w:jc w:val="center"/>
        <w:rPr>
          <w:rFonts w:ascii="Arial" w:hAnsi="Arial" w:cs="Arial"/>
          <w:b/>
          <w:bCs/>
          <w:szCs w:val="28"/>
          <w:u w:val="single"/>
        </w:rPr>
      </w:pPr>
      <w:r w:rsidRPr="00174A81">
        <w:rPr>
          <w:rFonts w:ascii="Arial" w:hAnsi="Arial" w:cs="Arial"/>
          <w:b/>
          <w:bCs/>
          <w:szCs w:val="28"/>
          <w:u w:val="single"/>
        </w:rPr>
        <w:t xml:space="preserve">ANEXO </w:t>
      </w:r>
      <w:r>
        <w:rPr>
          <w:rFonts w:ascii="Arial" w:hAnsi="Arial" w:cs="Arial"/>
          <w:b/>
          <w:bCs/>
          <w:szCs w:val="28"/>
          <w:u w:val="single"/>
        </w:rPr>
        <w:t>VII</w:t>
      </w:r>
    </w:p>
    <w:p w:rsidR="008552F2" w:rsidRDefault="008552F2" w:rsidP="008552F2">
      <w:pPr>
        <w:jc w:val="both"/>
        <w:rPr>
          <w:rFonts w:ascii="Arial" w:hAnsi="Arial" w:cs="Arial"/>
          <w:b/>
          <w:bCs/>
          <w:szCs w:val="28"/>
          <w:u w:val="single"/>
        </w:rPr>
      </w:pPr>
    </w:p>
    <w:p w:rsidR="008552F2" w:rsidRPr="00FC7AA8" w:rsidRDefault="008552F2" w:rsidP="008552F2">
      <w:pPr>
        <w:jc w:val="center"/>
        <w:rPr>
          <w:rFonts w:ascii="Arial" w:hAnsi="Arial" w:cs="Arial"/>
          <w:b/>
          <w:bCs/>
          <w:szCs w:val="28"/>
          <w:u w:val="single"/>
          <w:lang w:val="es-ES_tradnl"/>
        </w:rPr>
      </w:pPr>
      <w:r w:rsidRPr="00FC7AA8">
        <w:rPr>
          <w:rFonts w:ascii="Arial" w:hAnsi="Arial" w:cs="Arial"/>
          <w:b/>
          <w:bCs/>
          <w:szCs w:val="28"/>
          <w:u w:val="single"/>
          <w:lang w:val="es-ES_tradnl"/>
        </w:rPr>
        <w:t>BALANCE DE INGRESOS Y GASTOS</w:t>
      </w:r>
    </w:p>
    <w:p w:rsidR="008552F2" w:rsidRPr="00FC7AA8" w:rsidRDefault="008552F2" w:rsidP="008552F2">
      <w:pPr>
        <w:ind w:firstLine="720"/>
        <w:jc w:val="center"/>
        <w:rPr>
          <w:rFonts w:ascii="Arial" w:hAnsi="Arial" w:cs="Arial"/>
          <w:b/>
          <w:bCs/>
          <w:lang w:val="es-ES_tradnl"/>
        </w:rPr>
      </w:pPr>
    </w:p>
    <w:p w:rsidR="008552F2" w:rsidRDefault="008552F2" w:rsidP="008552F2">
      <w:pPr>
        <w:ind w:firstLine="720"/>
        <w:jc w:val="both"/>
        <w:rPr>
          <w:rFonts w:ascii="Arial" w:hAnsi="Arial" w:cs="Arial"/>
          <w:b/>
          <w:bCs/>
          <w:lang w:val="es-ES_tradnl"/>
        </w:rPr>
      </w:pPr>
    </w:p>
    <w:p w:rsidR="008552F2" w:rsidRDefault="008552F2" w:rsidP="008552F2">
      <w:pPr>
        <w:ind w:firstLine="720"/>
        <w:jc w:val="both"/>
        <w:rPr>
          <w:rFonts w:ascii="Arial" w:hAnsi="Arial" w:cs="Arial"/>
          <w:b/>
          <w:bCs/>
          <w:lang w:val="es-ES_tradnl"/>
        </w:rPr>
      </w:pPr>
    </w:p>
    <w:p w:rsidR="008552F2" w:rsidRDefault="008552F2" w:rsidP="008552F2">
      <w:pPr>
        <w:ind w:firstLine="720"/>
        <w:jc w:val="both"/>
        <w:rPr>
          <w:rFonts w:ascii="Arial" w:hAnsi="Arial" w:cs="Arial"/>
          <w:b/>
          <w:bCs/>
          <w:lang w:val="es-ES_tradnl"/>
        </w:rPr>
      </w:pPr>
    </w:p>
    <w:p w:rsidR="008552F2" w:rsidRDefault="008552F2" w:rsidP="008552F2">
      <w:pPr>
        <w:ind w:firstLine="720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b/>
          <w:bCs/>
          <w:lang w:val="es-ES_tradnl"/>
        </w:rPr>
        <w:t>PRESUPUESTO DE GASTOS.</w:t>
      </w:r>
    </w:p>
    <w:p w:rsidR="008552F2" w:rsidRDefault="008552F2" w:rsidP="008552F2">
      <w:pPr>
        <w:jc w:val="both"/>
        <w:rPr>
          <w:rFonts w:ascii="Arial" w:hAnsi="Arial" w:cs="Arial"/>
          <w:b/>
          <w:bCs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b/>
          <w:bCs/>
          <w:lang w:val="es-ES_tradnl"/>
        </w:rPr>
      </w:pPr>
    </w:p>
    <w:p w:rsidR="008552F2" w:rsidRDefault="008552F2" w:rsidP="008552F2">
      <w:pPr>
        <w:ind w:firstLine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CONCEPTO/ACTIVIDAD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  <w:t>IMPORTE /EUROS</w:t>
      </w:r>
    </w:p>
    <w:p w:rsidR="008552F2" w:rsidRDefault="008552F2" w:rsidP="008552F2">
      <w:pPr>
        <w:ind w:firstLine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(Especificar coste detallado)</w:t>
      </w: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ind w:firstLine="43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TOTAL</w:t>
      </w: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ind w:firstLine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t>PRESUPUESTO DE INGRESOS</w:t>
      </w: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ind w:firstLine="648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IMPORTE/ EUROS</w:t>
      </w:r>
      <w:r>
        <w:rPr>
          <w:rFonts w:ascii="Arial" w:hAnsi="Arial" w:cs="Arial"/>
          <w:lang w:val="es-ES_tradnl"/>
        </w:rPr>
        <w:tab/>
      </w:r>
      <w:r>
        <w:rPr>
          <w:rFonts w:ascii="Arial" w:hAnsi="Arial" w:cs="Arial"/>
          <w:lang w:val="es-ES_tradnl"/>
        </w:rPr>
        <w:tab/>
      </w:r>
    </w:p>
    <w:p w:rsidR="008552F2" w:rsidRDefault="008552F2" w:rsidP="008552F2">
      <w:pPr>
        <w:ind w:firstLine="720"/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ind w:firstLine="72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1.- Aportación del beneficiario</w:t>
      </w:r>
    </w:p>
    <w:p w:rsidR="008552F2" w:rsidRPr="00456DC2" w:rsidRDefault="008552F2" w:rsidP="008552F2">
      <w:pPr>
        <w:ind w:firstLine="720"/>
        <w:jc w:val="both"/>
        <w:rPr>
          <w:rFonts w:ascii="Arial" w:hAnsi="Arial" w:cs="Arial"/>
          <w:lang w:val="es-ES_tradnl"/>
        </w:rPr>
      </w:pPr>
      <w:r w:rsidRPr="00456DC2">
        <w:rPr>
          <w:rFonts w:ascii="Arial" w:hAnsi="Arial" w:cs="Arial"/>
          <w:lang w:val="es-ES_tradnl"/>
        </w:rPr>
        <w:t xml:space="preserve">2.- Aportación de </w:t>
      </w:r>
      <w:smartTag w:uri="urn:schemas-microsoft-com:office:smarttags" w:element="PersonName">
        <w:smartTagPr>
          <w:attr w:name="ProductID" w:val="la Diputaci￳n Provincial"/>
        </w:smartTagPr>
        <w:r w:rsidRPr="00456DC2">
          <w:rPr>
            <w:rFonts w:ascii="Arial" w:hAnsi="Arial" w:cs="Arial"/>
            <w:lang w:val="es-ES_tradnl"/>
          </w:rPr>
          <w:t>la Diputación Provincial</w:t>
        </w:r>
      </w:smartTag>
      <w:r w:rsidRPr="00456DC2">
        <w:rPr>
          <w:rFonts w:ascii="Arial" w:hAnsi="Arial" w:cs="Arial"/>
          <w:lang w:val="es-ES_tradnl"/>
        </w:rPr>
        <w:t xml:space="preserve"> de Zamora.</w:t>
      </w:r>
    </w:p>
    <w:p w:rsidR="008552F2" w:rsidRPr="00456DC2" w:rsidRDefault="008552F2" w:rsidP="008552F2">
      <w:pPr>
        <w:ind w:firstLine="720"/>
        <w:jc w:val="both"/>
        <w:rPr>
          <w:rFonts w:ascii="Arial" w:hAnsi="Arial" w:cs="Arial"/>
        </w:rPr>
      </w:pPr>
      <w:r w:rsidRPr="00456DC2">
        <w:rPr>
          <w:rFonts w:ascii="Arial" w:hAnsi="Arial" w:cs="Arial"/>
        </w:rPr>
        <w:t>3.- Otras previsiones de ingresos (detallar).</w:t>
      </w:r>
      <w:r w:rsidRPr="00456DC2">
        <w:rPr>
          <w:rFonts w:ascii="Arial" w:hAnsi="Arial" w:cs="Arial"/>
        </w:rPr>
        <w:tab/>
      </w:r>
      <w:r w:rsidRPr="00456DC2">
        <w:rPr>
          <w:rFonts w:ascii="Arial" w:hAnsi="Arial" w:cs="Arial"/>
        </w:rPr>
        <w:tab/>
      </w:r>
      <w:r w:rsidRPr="00456DC2">
        <w:rPr>
          <w:rFonts w:ascii="Arial" w:hAnsi="Arial" w:cs="Arial"/>
        </w:rPr>
        <w:tab/>
      </w:r>
      <w:r w:rsidRPr="00456DC2">
        <w:rPr>
          <w:rFonts w:ascii="Arial" w:hAnsi="Arial" w:cs="Arial"/>
        </w:rPr>
        <w:tab/>
      </w: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Pr="00456DC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ind w:firstLine="4320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es-ES_tradnl"/>
        </w:rPr>
        <w:t>TOTAL</w:t>
      </w:r>
    </w:p>
    <w:p w:rsidR="008552F2" w:rsidRPr="005B1A2A" w:rsidRDefault="008552F2" w:rsidP="008552F2">
      <w:pPr>
        <w:jc w:val="both"/>
        <w:rPr>
          <w:rFonts w:ascii="Arial" w:hAnsi="Arial" w:cs="Arial"/>
          <w:bCs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b/>
          <w:bCs/>
          <w:lang w:val="es-ES_tradnl"/>
        </w:rPr>
      </w:pPr>
    </w:p>
    <w:p w:rsidR="008552F2" w:rsidRDefault="008552F2" w:rsidP="008552F2">
      <w:pPr>
        <w:ind w:firstLine="2160"/>
        <w:jc w:val="both"/>
        <w:rPr>
          <w:rFonts w:ascii="Arial" w:hAnsi="Arial" w:cs="Arial"/>
          <w:b/>
          <w:bCs/>
          <w:lang w:val="es-ES_tradnl"/>
        </w:rPr>
      </w:pPr>
    </w:p>
    <w:p w:rsidR="008552F2" w:rsidRPr="00210240" w:rsidRDefault="008552F2" w:rsidP="008552F2">
      <w:pPr>
        <w:ind w:firstLine="720"/>
        <w:jc w:val="center"/>
        <w:rPr>
          <w:rFonts w:ascii="Arial" w:hAnsi="Arial" w:cs="Arial"/>
          <w:u w:val="single"/>
        </w:rPr>
      </w:pPr>
      <w:r w:rsidRPr="00210240">
        <w:rPr>
          <w:rFonts w:ascii="Arial" w:hAnsi="Arial" w:cs="Arial"/>
        </w:rPr>
        <w:t>................a...de......................de 2.0</w:t>
      </w:r>
      <w:r>
        <w:rPr>
          <w:rFonts w:ascii="Arial" w:hAnsi="Arial" w:cs="Arial"/>
        </w:rPr>
        <w:t>2</w:t>
      </w:r>
      <w:r w:rsidRPr="00210240">
        <w:rPr>
          <w:rFonts w:ascii="Arial" w:hAnsi="Arial" w:cs="Arial"/>
        </w:rPr>
        <w:t>_</w:t>
      </w:r>
    </w:p>
    <w:p w:rsidR="008552F2" w:rsidRPr="00210240" w:rsidRDefault="008552F2" w:rsidP="008552F2">
      <w:pPr>
        <w:jc w:val="center"/>
        <w:rPr>
          <w:rFonts w:ascii="Arial" w:hAnsi="Arial" w:cs="Arial"/>
        </w:rPr>
      </w:pPr>
    </w:p>
    <w:p w:rsidR="008552F2" w:rsidRPr="00210240" w:rsidRDefault="008552F2" w:rsidP="008552F2">
      <w:pPr>
        <w:jc w:val="both"/>
        <w:rPr>
          <w:rFonts w:ascii="Arial" w:hAnsi="Arial" w:cs="Aria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jc w:val="both"/>
        <w:rPr>
          <w:rFonts w:ascii="Arial" w:hAnsi="Arial" w:cs="Arial"/>
          <w:lang w:val="es-ES_tradnl"/>
        </w:rPr>
      </w:pPr>
    </w:p>
    <w:p w:rsidR="008552F2" w:rsidRDefault="008552F2" w:rsidP="008552F2">
      <w:pPr>
        <w:ind w:firstLine="216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Fdo:……………………………………………………………..</w:t>
      </w:r>
    </w:p>
    <w:p w:rsidR="008552F2" w:rsidRDefault="008552F2" w:rsidP="008552F2">
      <w:pPr>
        <w:pStyle w:val="Ttulo2"/>
        <w:rPr>
          <w:b w:val="0"/>
          <w:bCs w:val="0"/>
        </w:rPr>
      </w:pPr>
    </w:p>
    <w:p w:rsidR="008552F2" w:rsidRDefault="008552F2" w:rsidP="008552F2">
      <w:pPr>
        <w:pStyle w:val="Ttulo2"/>
        <w:jc w:val="center"/>
        <w:rPr>
          <w:b w:val="0"/>
          <w:bCs w:val="0"/>
        </w:rPr>
      </w:pPr>
    </w:p>
    <w:p w:rsidR="008552F2" w:rsidRDefault="008552F2" w:rsidP="008552F2"/>
    <w:p w:rsidR="008552F2" w:rsidRPr="009421C9" w:rsidRDefault="008552F2" w:rsidP="008552F2">
      <w:pPr>
        <w:rPr>
          <w:rFonts w:ascii="Arial" w:hAnsi="Arial" w:cs="Arial"/>
          <w:b/>
          <w:u w:val="single"/>
        </w:rPr>
      </w:pPr>
    </w:p>
    <w:p w:rsidR="008552F2" w:rsidRDefault="008552F2" w:rsidP="008552F2">
      <w:pPr>
        <w:rPr>
          <w:rFonts w:ascii="Arial" w:hAnsi="Arial" w:cs="Arial"/>
          <w:b/>
          <w:u w:val="single"/>
        </w:rPr>
      </w:pPr>
    </w:p>
    <w:p w:rsidR="008552F2" w:rsidRDefault="008552F2" w:rsidP="008552F2">
      <w:pPr>
        <w:rPr>
          <w:rFonts w:ascii="Arial" w:hAnsi="Arial" w:cs="Arial"/>
          <w:b/>
          <w:u w:val="single"/>
        </w:rPr>
      </w:pPr>
    </w:p>
    <w:p w:rsidR="00FF4B67" w:rsidRDefault="008552F2">
      <w:r w:rsidRPr="00EA0DD5">
        <w:rPr>
          <w:rFonts w:ascii="Arial" w:hAnsi="Arial" w:cs="Arial"/>
        </w:rPr>
        <w:t>SR. PRESIDENTE DE</w:t>
      </w:r>
      <w:r>
        <w:rPr>
          <w:rFonts w:ascii="Arial" w:hAnsi="Arial" w:cs="Arial"/>
        </w:rPr>
        <w:t xml:space="preserve"> </w:t>
      </w:r>
      <w:r w:rsidRPr="00EA0DD5">
        <w:rPr>
          <w:rFonts w:ascii="Arial" w:hAnsi="Arial" w:cs="Arial"/>
        </w:rPr>
        <w:t>LA DIPUTACIÓN</w:t>
      </w:r>
      <w:r>
        <w:rPr>
          <w:rFonts w:ascii="Arial" w:hAnsi="Arial" w:cs="Arial"/>
        </w:rPr>
        <w:t xml:space="preserve"> </w:t>
      </w:r>
      <w:r w:rsidRPr="00EA0DD5">
        <w:rPr>
          <w:rFonts w:ascii="Arial" w:hAnsi="Arial" w:cs="Arial"/>
        </w:rPr>
        <w:t>DE ZAMORA</w:t>
      </w:r>
      <w:bookmarkStart w:id="0" w:name="_GoBack"/>
      <w:bookmarkEnd w:id="0"/>
    </w:p>
    <w:sectPr w:rsidR="00FF4B67" w:rsidSect="00904C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552F2"/>
    <w:rsid w:val="007E6279"/>
    <w:rsid w:val="008552F2"/>
    <w:rsid w:val="00904C39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8552F2"/>
    <w:pPr>
      <w:keepNext/>
      <w:outlineLvl w:val="1"/>
    </w:pPr>
    <w:rPr>
      <w:rFonts w:ascii="Arial" w:hAnsi="Arial" w:cs="Arial"/>
      <w:b/>
      <w:bCs/>
      <w:sz w:val="1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552F2"/>
    <w:rPr>
      <w:rFonts w:ascii="Arial" w:eastAsia="Times New Roman" w:hAnsi="Arial" w:cs="Arial"/>
      <w:b/>
      <w:bCs/>
      <w:sz w:val="18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Seisdedos Domínguez</dc:creator>
  <cp:lastModifiedBy>Usuario</cp:lastModifiedBy>
  <cp:revision>2</cp:revision>
  <dcterms:created xsi:type="dcterms:W3CDTF">2022-04-29T08:59:00Z</dcterms:created>
  <dcterms:modified xsi:type="dcterms:W3CDTF">2022-04-29T08:59:00Z</dcterms:modified>
</cp:coreProperties>
</file>