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46" w:rsidRPr="00C86C46" w:rsidRDefault="00C86C46" w:rsidP="00C86C4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</w:p>
    <w:p w:rsidR="00C86C46" w:rsidRPr="00C86C46" w:rsidRDefault="00C86C46" w:rsidP="00C86C46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  <w:lang w:eastAsia="es-ES"/>
        </w:rPr>
      </w:pPr>
      <w:r w:rsidRPr="00C86C46">
        <w:rPr>
          <w:rFonts w:ascii="Arial" w:eastAsia="Arial Unicode MS" w:hAnsi="Arial" w:cs="Arial"/>
          <w:b/>
          <w:bCs/>
          <w:sz w:val="24"/>
          <w:szCs w:val="24"/>
          <w:u w:val="single"/>
          <w:lang w:eastAsia="es-ES"/>
        </w:rPr>
        <w:t>ANEXO V: MEMORIA TÉCNICA</w:t>
      </w:r>
    </w:p>
    <w:p w:rsidR="00C86C46" w:rsidRPr="00C86C46" w:rsidRDefault="00C86C46" w:rsidP="00C86C46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  <w:lang w:eastAsia="es-ES"/>
        </w:rPr>
      </w:pPr>
    </w:p>
    <w:p w:rsidR="00C86C46" w:rsidRPr="00C86C46" w:rsidRDefault="00C86C46" w:rsidP="00C86C46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  <w:lang w:eastAsia="es-ES"/>
        </w:rPr>
      </w:pPr>
    </w:p>
    <w:p w:rsidR="00C86C46" w:rsidRPr="00C86C46" w:rsidRDefault="00C86C46" w:rsidP="00C86C46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u w:val="single"/>
          <w:lang w:eastAsia="es-ES"/>
        </w:rPr>
      </w:pPr>
      <w:r w:rsidRPr="00C86C46">
        <w:rPr>
          <w:rFonts w:ascii="Arial" w:eastAsia="Arial Unicode MS" w:hAnsi="Arial" w:cs="Arial"/>
          <w:b/>
          <w:bCs/>
          <w:sz w:val="24"/>
          <w:szCs w:val="24"/>
          <w:u w:val="single"/>
          <w:lang w:eastAsia="es-ES"/>
        </w:rPr>
        <w:t>1.- DATOS DEL SOLICITANTE</w:t>
      </w:r>
    </w:p>
    <w:p w:rsidR="00C86C46" w:rsidRPr="00C86C46" w:rsidRDefault="00C86C46" w:rsidP="00C86C46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u w:val="single"/>
          <w:lang w:eastAsia="es-ES"/>
        </w:rPr>
      </w:pPr>
    </w:p>
    <w:p w:rsidR="00C86C46" w:rsidRPr="00C86C46" w:rsidRDefault="00C86C46" w:rsidP="00C86C46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u w:val="single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C86C46" w:rsidRPr="00C86C46" w:rsidTr="00AE0856">
        <w:trPr>
          <w:trHeight w:val="397"/>
        </w:trPr>
        <w:tc>
          <w:tcPr>
            <w:tcW w:w="102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es-ES"/>
              </w:rPr>
              <w:t>Nombre y apellidos / Razón Social:</w:t>
            </w:r>
          </w:p>
        </w:tc>
      </w:tr>
      <w:tr w:rsidR="00C86C46" w:rsidRPr="00C86C46" w:rsidTr="00AE0856">
        <w:trPr>
          <w:trHeight w:val="397"/>
        </w:trPr>
        <w:tc>
          <w:tcPr>
            <w:tcW w:w="102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es-ES"/>
              </w:rPr>
              <w:t>Dirección del establecimiento donde se realiza la inversión:</w:t>
            </w:r>
          </w:p>
        </w:tc>
      </w:tr>
      <w:tr w:rsidR="00C86C46" w:rsidRPr="00C86C46" w:rsidTr="00AE0856">
        <w:trPr>
          <w:trHeight w:val="397"/>
        </w:trPr>
        <w:tc>
          <w:tcPr>
            <w:tcW w:w="102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es-ES"/>
              </w:rPr>
              <w:t>Localidad:</w:t>
            </w:r>
          </w:p>
        </w:tc>
      </w:tr>
      <w:tr w:rsidR="00C86C46" w:rsidRPr="00C86C46" w:rsidTr="00AE0856">
        <w:trPr>
          <w:trHeight w:val="397"/>
        </w:trPr>
        <w:tc>
          <w:tcPr>
            <w:tcW w:w="102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es-ES"/>
              </w:rPr>
              <w:t>Provincia:</w:t>
            </w:r>
          </w:p>
        </w:tc>
      </w:tr>
      <w:tr w:rsidR="00C86C46" w:rsidRPr="00C86C46" w:rsidTr="00AE0856">
        <w:trPr>
          <w:trHeight w:val="397"/>
        </w:trPr>
        <w:tc>
          <w:tcPr>
            <w:tcW w:w="102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es-ES"/>
              </w:rPr>
              <w:t>Código I.A.E.</w:t>
            </w:r>
          </w:p>
        </w:tc>
      </w:tr>
    </w:tbl>
    <w:p w:rsidR="00C86C46" w:rsidRPr="00C86C46" w:rsidRDefault="00C86C46" w:rsidP="00C86C46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u w:val="single"/>
          <w:lang w:eastAsia="es-ES"/>
        </w:rPr>
      </w:pPr>
    </w:p>
    <w:p w:rsidR="00C86C46" w:rsidRPr="00C86C46" w:rsidRDefault="00C86C46" w:rsidP="00C86C46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u w:val="single"/>
          <w:lang w:eastAsia="es-ES"/>
        </w:rPr>
      </w:pPr>
    </w:p>
    <w:p w:rsidR="00C86C46" w:rsidRPr="00C86C46" w:rsidRDefault="00C86C46" w:rsidP="00C86C46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u w:val="single"/>
          <w:lang w:eastAsia="es-ES"/>
        </w:rPr>
      </w:pPr>
      <w:r w:rsidRPr="00C86C46">
        <w:rPr>
          <w:rFonts w:ascii="Arial" w:eastAsia="Arial Unicode MS" w:hAnsi="Arial" w:cs="Arial"/>
          <w:b/>
          <w:bCs/>
          <w:sz w:val="24"/>
          <w:szCs w:val="24"/>
          <w:u w:val="single"/>
          <w:lang w:eastAsia="es-ES"/>
        </w:rPr>
        <w:t>2.- DATOS DEL PROYECTO (</w:t>
      </w:r>
      <w:r w:rsidRPr="00C86C46">
        <w:rPr>
          <w:rFonts w:ascii="Arial" w:eastAsia="Arial Unicode MS" w:hAnsi="Arial" w:cs="Arial"/>
          <w:b/>
          <w:bCs/>
          <w:sz w:val="20"/>
          <w:szCs w:val="24"/>
          <w:lang w:eastAsia="es-ES"/>
        </w:rPr>
        <w:t>Se deberán cumplimentar los apartados referidos a las acciones para las que se solicita la subvención</w:t>
      </w:r>
      <w:r w:rsidRPr="00C86C46">
        <w:rPr>
          <w:rFonts w:ascii="Arial" w:eastAsia="Arial Unicode MS" w:hAnsi="Arial" w:cs="Arial"/>
          <w:b/>
          <w:bCs/>
          <w:sz w:val="24"/>
          <w:szCs w:val="24"/>
          <w:u w:val="single"/>
          <w:lang w:eastAsia="es-ES"/>
        </w:rPr>
        <w:t>)</w:t>
      </w:r>
    </w:p>
    <w:p w:rsidR="00C86C46" w:rsidRPr="00C86C46" w:rsidRDefault="00C86C46" w:rsidP="00C86C46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u w:val="single"/>
          <w:lang w:eastAsia="es-ES"/>
        </w:rPr>
      </w:pPr>
    </w:p>
    <w:p w:rsidR="00C86C46" w:rsidRPr="00C86C46" w:rsidRDefault="00C86C46" w:rsidP="00C86C46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u w:val="single"/>
          <w:lang w:eastAsia="es-ES"/>
        </w:rPr>
      </w:pPr>
    </w:p>
    <w:p w:rsidR="00C86C46" w:rsidRPr="00C86C46" w:rsidRDefault="00C86C46" w:rsidP="00C86C46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0"/>
          <w:szCs w:val="20"/>
          <w:lang w:eastAsia="es-ES"/>
        </w:rPr>
      </w:pPr>
      <w:r w:rsidRPr="00C86C46">
        <w:rPr>
          <w:rFonts w:ascii="Arial" w:eastAsia="Arial Unicode MS" w:hAnsi="Arial" w:cs="Arial"/>
          <w:b/>
          <w:bCs/>
          <w:sz w:val="20"/>
          <w:szCs w:val="20"/>
          <w:lang w:eastAsia="es-ES"/>
        </w:rPr>
        <w:t>Línea para la que se solicita la subvención (marcar con una X la que corresponda)</w:t>
      </w:r>
    </w:p>
    <w:p w:rsidR="00C86C46" w:rsidRPr="00C86C46" w:rsidRDefault="00C86C46" w:rsidP="00C86C46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lang w:eastAsia="es-ES"/>
        </w:rPr>
      </w:pPr>
    </w:p>
    <w:tbl>
      <w:tblPr>
        <w:tblW w:w="0" w:type="auto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084"/>
      </w:tblGrid>
      <w:tr w:rsidR="00C86C46" w:rsidRPr="00C86C46" w:rsidTr="00AE0856">
        <w:tc>
          <w:tcPr>
            <w:tcW w:w="534" w:type="dxa"/>
            <w:shd w:val="clear" w:color="auto" w:fill="auto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4"/>
                <w:szCs w:val="24"/>
                <w:u w:val="single"/>
                <w:lang w:eastAsia="es-ES"/>
              </w:rPr>
            </w:pPr>
          </w:p>
        </w:tc>
        <w:tc>
          <w:tcPr>
            <w:tcW w:w="7084" w:type="dxa"/>
            <w:shd w:val="clear" w:color="auto" w:fill="auto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  <w:lang w:eastAsia="es-ES"/>
              </w:rPr>
            </w:pPr>
            <w:r w:rsidRPr="00C86C46">
              <w:rPr>
                <w:rFonts w:ascii="Arial" w:eastAsia="Arial Unicode MS" w:hAnsi="Arial" w:cs="Arial"/>
                <w:bCs/>
                <w:sz w:val="20"/>
                <w:szCs w:val="20"/>
                <w:lang w:eastAsia="es-ES"/>
              </w:rPr>
              <w:t>Línea 1: De consolidación de empresas existentes</w:t>
            </w:r>
          </w:p>
        </w:tc>
      </w:tr>
      <w:tr w:rsidR="00C86C46" w:rsidRPr="00C86C46" w:rsidTr="00AE0856">
        <w:tc>
          <w:tcPr>
            <w:tcW w:w="534" w:type="dxa"/>
            <w:shd w:val="clear" w:color="auto" w:fill="auto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7084" w:type="dxa"/>
            <w:shd w:val="clear" w:color="auto" w:fill="auto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0"/>
                <w:szCs w:val="20"/>
                <w:lang w:eastAsia="es-ES"/>
              </w:rPr>
            </w:pPr>
            <w:r w:rsidRPr="00C86C46">
              <w:rPr>
                <w:rFonts w:ascii="Arial" w:eastAsia="Arial Unicode MS" w:hAnsi="Arial" w:cs="Arial"/>
                <w:bCs/>
                <w:sz w:val="20"/>
                <w:szCs w:val="20"/>
                <w:lang w:eastAsia="es-ES"/>
              </w:rPr>
              <w:t>Línea 2: De apoyo a emprendedores para la creación de nuevas empresas</w:t>
            </w:r>
          </w:p>
        </w:tc>
      </w:tr>
    </w:tbl>
    <w:p w:rsidR="00C86C46" w:rsidRPr="00C86C46" w:rsidRDefault="00C86C46" w:rsidP="00C86C46">
      <w:pPr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  <w:lang w:eastAsia="es-ES"/>
        </w:rPr>
      </w:pPr>
    </w:p>
    <w:p w:rsidR="00C86C46" w:rsidRPr="00C86C46" w:rsidRDefault="00C86C46" w:rsidP="00C86C46">
      <w:pPr>
        <w:spacing w:after="0" w:line="240" w:lineRule="auto"/>
        <w:jc w:val="both"/>
        <w:rPr>
          <w:rFonts w:ascii="Arial" w:eastAsia="Arial Unicode MS" w:hAnsi="Arial" w:cs="Arial"/>
          <w:bCs/>
          <w:sz w:val="24"/>
          <w:szCs w:val="24"/>
          <w:lang w:eastAsia="es-ES"/>
        </w:rPr>
      </w:pPr>
    </w:p>
    <w:p w:rsidR="00C86C46" w:rsidRPr="00C86C46" w:rsidRDefault="00C86C46" w:rsidP="00C86C46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0"/>
          <w:szCs w:val="20"/>
          <w:lang w:eastAsia="es-ES"/>
        </w:rPr>
      </w:pPr>
      <w:r w:rsidRPr="00C86C46">
        <w:rPr>
          <w:rFonts w:ascii="Arial" w:eastAsia="Arial Unicode MS" w:hAnsi="Arial" w:cs="Arial"/>
          <w:b/>
          <w:bCs/>
          <w:sz w:val="20"/>
          <w:szCs w:val="20"/>
          <w:lang w:eastAsia="es-ES"/>
        </w:rPr>
        <w:t xml:space="preserve">Tipo de gasto para el que se solicita la subvención (describir) </w:t>
      </w:r>
    </w:p>
    <w:p w:rsidR="00C86C46" w:rsidRPr="00C86C46" w:rsidRDefault="00C86C46" w:rsidP="00C86C46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u w:val="single"/>
          <w:lang w:eastAsia="es-ES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20"/>
      </w:tblGrid>
      <w:tr w:rsidR="00C86C46" w:rsidRPr="00C86C46" w:rsidTr="00AE0856">
        <w:trPr>
          <w:trHeight w:val="1276"/>
        </w:trPr>
        <w:tc>
          <w:tcPr>
            <w:tcW w:w="102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es-ES"/>
              </w:rPr>
              <w:t xml:space="preserve">2.1.- Incorporación de nuevas tecnologías/estudios /patentes </w:t>
            </w:r>
          </w:p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es-ES"/>
              </w:rPr>
            </w:pPr>
          </w:p>
        </w:tc>
      </w:tr>
      <w:tr w:rsidR="00C86C46" w:rsidRPr="00C86C46" w:rsidTr="00AE0856">
        <w:trPr>
          <w:trHeight w:val="1116"/>
        </w:trPr>
        <w:tc>
          <w:tcPr>
            <w:tcW w:w="10220" w:type="dxa"/>
            <w:tcBorders>
              <w:bottom w:val="single" w:sz="4" w:space="0" w:color="auto"/>
            </w:tcBorders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es-ES"/>
              </w:rPr>
              <w:t xml:space="preserve">2.2.- Modernización del establecimiento </w:t>
            </w:r>
          </w:p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es-ES"/>
              </w:rPr>
            </w:pPr>
          </w:p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es-ES"/>
              </w:rPr>
            </w:pPr>
          </w:p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es-ES"/>
              </w:rPr>
            </w:pPr>
          </w:p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es-ES"/>
              </w:rPr>
            </w:pPr>
          </w:p>
        </w:tc>
      </w:tr>
      <w:tr w:rsidR="00C86C46" w:rsidRPr="00C86C46" w:rsidTr="00AE0856">
        <w:trPr>
          <w:trHeight w:val="1071"/>
        </w:trPr>
        <w:tc>
          <w:tcPr>
            <w:tcW w:w="102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4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es-ES"/>
              </w:rPr>
              <w:t>2.3.- Acciones de promoción de la actividad de la empresa</w:t>
            </w:r>
          </w:p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4"/>
                <w:lang w:eastAsia="es-ES"/>
              </w:rPr>
            </w:pPr>
          </w:p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4"/>
                <w:lang w:eastAsia="es-ES"/>
              </w:rPr>
            </w:pPr>
          </w:p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4"/>
                <w:lang w:eastAsia="es-ES"/>
              </w:rPr>
            </w:pPr>
          </w:p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4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i/>
                <w:sz w:val="20"/>
                <w:szCs w:val="24"/>
                <w:lang w:eastAsia="es-ES"/>
              </w:rPr>
              <w:t>__________________________________________________________________________________________</w:t>
            </w:r>
          </w:p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>2.4.- Adquisición de vehículos</w:t>
            </w:r>
          </w:p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eastAsia="es-ES"/>
              </w:rPr>
            </w:pPr>
            <w:r w:rsidRPr="00C86C46">
              <w:rPr>
                <w:rFonts w:ascii="Arial" w:eastAsia="Arial Unicode MS" w:hAnsi="Arial" w:cs="Arial"/>
                <w:bCs/>
                <w:sz w:val="24"/>
                <w:szCs w:val="24"/>
                <w:lang w:eastAsia="es-ES"/>
              </w:rPr>
              <w:t>___________________________________________________________________________</w:t>
            </w:r>
          </w:p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 xml:space="preserve">2.5.- Traspaso de negocio o alquiler de locales (Sólo Línea 2) </w:t>
            </w:r>
          </w:p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Cs w:val="24"/>
                <w:lang w:eastAsia="es-ES"/>
              </w:rPr>
            </w:pPr>
          </w:p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Cs w:val="24"/>
                <w:lang w:eastAsia="es-ES"/>
              </w:rPr>
            </w:pPr>
          </w:p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Cs w:val="24"/>
                <w:lang w:eastAsia="es-ES"/>
              </w:rPr>
            </w:pPr>
          </w:p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Cs w:val="24"/>
                <w:lang w:eastAsia="es-ES"/>
              </w:rPr>
            </w:pPr>
            <w:r w:rsidRPr="00C86C46">
              <w:rPr>
                <w:rFonts w:ascii="Arial" w:eastAsia="Arial Unicode MS" w:hAnsi="Arial" w:cs="Arial"/>
                <w:bCs/>
                <w:szCs w:val="24"/>
                <w:lang w:eastAsia="es-ES"/>
              </w:rPr>
              <w:t>__________________________________________________________________________________</w:t>
            </w:r>
          </w:p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2.6.- H</w:t>
            </w:r>
            <w:r w:rsidRPr="00C86C46"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  <w:t xml:space="preserve">onorarios técnicos relacionados con la constitución de la empresa </w:t>
            </w:r>
            <w:r w:rsidRPr="00C86C4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  <w:t>(Sólo Línea 2)</w:t>
            </w:r>
          </w:p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Cs w:val="24"/>
                <w:lang w:eastAsia="es-ES"/>
              </w:rPr>
            </w:pPr>
          </w:p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  <w:szCs w:val="24"/>
                <w:lang w:eastAsia="es-ES"/>
              </w:rPr>
            </w:pPr>
          </w:p>
        </w:tc>
      </w:tr>
    </w:tbl>
    <w:p w:rsidR="00C86C46" w:rsidRPr="00C86C46" w:rsidRDefault="00C86C46" w:rsidP="00C86C46">
      <w:pPr>
        <w:spacing w:after="0" w:line="240" w:lineRule="auto"/>
        <w:jc w:val="both"/>
        <w:rPr>
          <w:rFonts w:ascii="Arial" w:eastAsia="Arial Unicode MS" w:hAnsi="Arial" w:cs="Arial"/>
          <w:b/>
          <w:bCs/>
          <w:szCs w:val="24"/>
          <w:lang w:eastAsia="es-ES"/>
        </w:rPr>
      </w:pPr>
      <w:r w:rsidRPr="00C86C46">
        <w:rPr>
          <w:rFonts w:ascii="Arial" w:eastAsia="Arial Unicode MS" w:hAnsi="Arial" w:cs="Arial"/>
          <w:b/>
          <w:bCs/>
          <w:sz w:val="20"/>
          <w:szCs w:val="20"/>
          <w:lang w:eastAsia="es-ES"/>
        </w:rPr>
        <w:lastRenderedPageBreak/>
        <w:t>Será necesario definir, en todas las acciones subvencionadas, los siguientes conceptos</w:t>
      </w:r>
      <w:r w:rsidRPr="00C86C46">
        <w:rPr>
          <w:rFonts w:ascii="Arial" w:eastAsia="Arial Unicode MS" w:hAnsi="Arial" w:cs="Arial"/>
          <w:b/>
          <w:bCs/>
          <w:szCs w:val="24"/>
          <w:lang w:eastAsia="es-ES"/>
        </w:rPr>
        <w:t>:</w:t>
      </w:r>
    </w:p>
    <w:p w:rsidR="00C86C46" w:rsidRPr="00C86C46" w:rsidRDefault="00C86C46" w:rsidP="00C86C46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u w:val="single"/>
          <w:lang w:eastAsia="es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74"/>
      </w:tblGrid>
      <w:tr w:rsidR="00C86C46" w:rsidRPr="00C86C46" w:rsidTr="00AE0856">
        <w:trPr>
          <w:trHeight w:hRule="exact" w:val="1497"/>
          <w:tblHeader/>
        </w:trPr>
        <w:tc>
          <w:tcPr>
            <w:tcW w:w="10000" w:type="dxa"/>
            <w:tcBorders>
              <w:bottom w:val="single" w:sz="4" w:space="0" w:color="auto"/>
            </w:tcBorders>
            <w:vAlign w:val="center"/>
          </w:tcPr>
          <w:p w:rsidR="00C86C46" w:rsidRPr="00C86C46" w:rsidRDefault="00C86C46" w:rsidP="00C86C46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es-ES"/>
              </w:rPr>
            </w:pPr>
            <w:r w:rsidRPr="00C86C46">
              <w:rPr>
                <w:rFonts w:ascii="Arial" w:eastAsia="Arial Unicode MS" w:hAnsi="Arial" w:cs="Arial"/>
                <w:sz w:val="16"/>
                <w:szCs w:val="16"/>
                <w:lang w:eastAsia="es-ES"/>
              </w:rPr>
              <w:t>ANÁLISIS DE MERCADO  -      PLAN DE EMPRESA</w:t>
            </w:r>
          </w:p>
          <w:p w:rsidR="00C86C46" w:rsidRPr="00C86C46" w:rsidRDefault="00C86C46" w:rsidP="00C86C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es-ES"/>
              </w:rPr>
            </w:pPr>
            <w:r w:rsidRPr="00C86C46">
              <w:rPr>
                <w:rFonts w:ascii="Arial" w:eastAsia="Arial Unicode MS" w:hAnsi="Arial" w:cs="Arial"/>
                <w:sz w:val="16"/>
                <w:szCs w:val="16"/>
                <w:lang w:eastAsia="es-ES"/>
              </w:rPr>
              <w:t xml:space="preserve">Competencia </w:t>
            </w:r>
          </w:p>
          <w:p w:rsidR="00C86C46" w:rsidRPr="00C86C46" w:rsidRDefault="00C86C46" w:rsidP="00C86C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es-ES"/>
              </w:rPr>
            </w:pPr>
            <w:r w:rsidRPr="00C86C46">
              <w:rPr>
                <w:rFonts w:ascii="Arial" w:eastAsia="Arial Unicode MS" w:hAnsi="Arial" w:cs="Arial"/>
                <w:sz w:val="16"/>
                <w:szCs w:val="16"/>
                <w:lang w:eastAsia="es-ES"/>
              </w:rPr>
              <w:t>Objetivos</w:t>
            </w:r>
          </w:p>
          <w:p w:rsidR="00C86C46" w:rsidRPr="00C86C46" w:rsidRDefault="00C86C46" w:rsidP="00C86C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es-ES"/>
              </w:rPr>
            </w:pPr>
            <w:r w:rsidRPr="00C86C46">
              <w:rPr>
                <w:rFonts w:ascii="Arial" w:eastAsia="Arial Unicode MS" w:hAnsi="Arial" w:cs="Arial"/>
                <w:sz w:val="16"/>
                <w:szCs w:val="16"/>
                <w:lang w:eastAsia="es-ES"/>
              </w:rPr>
              <w:t>Diferenciación de marketing</w:t>
            </w:r>
          </w:p>
          <w:p w:rsidR="00C86C46" w:rsidRPr="00C86C46" w:rsidRDefault="00C86C46" w:rsidP="00C86C4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es-ES"/>
              </w:rPr>
            </w:pPr>
            <w:r w:rsidRPr="00C86C46">
              <w:rPr>
                <w:rFonts w:ascii="Arial" w:eastAsia="Arial Unicode MS" w:hAnsi="Arial" w:cs="Arial"/>
                <w:sz w:val="16"/>
                <w:szCs w:val="16"/>
                <w:lang w:eastAsia="es-ES"/>
              </w:rPr>
              <w:t>Estrategia de marketing.</w:t>
            </w:r>
          </w:p>
          <w:p w:rsidR="00C86C46" w:rsidRPr="00C86C46" w:rsidRDefault="00C86C46" w:rsidP="00C86C46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es-ES"/>
              </w:rPr>
            </w:pPr>
            <w:r w:rsidRPr="00C86C46">
              <w:rPr>
                <w:rFonts w:ascii="Arial" w:eastAsia="Arial Unicode MS" w:hAnsi="Arial" w:cs="Arial"/>
                <w:sz w:val="16"/>
                <w:szCs w:val="16"/>
                <w:lang w:eastAsia="es-ES"/>
              </w:rPr>
              <w:t xml:space="preserve">                    Producto -  Precio - Distribución - Promoción </w:t>
            </w:r>
          </w:p>
        </w:tc>
      </w:tr>
      <w:tr w:rsidR="00C86C46" w:rsidRPr="00C86C46" w:rsidTr="00AE0856">
        <w:trPr>
          <w:trHeight w:hRule="exact" w:val="886"/>
          <w:tblHeader/>
        </w:trPr>
        <w:tc>
          <w:tcPr>
            <w:tcW w:w="10000" w:type="dxa"/>
            <w:tcBorders>
              <w:bottom w:val="single" w:sz="4" w:space="0" w:color="auto"/>
            </w:tcBorders>
          </w:tcPr>
          <w:p w:rsidR="00C86C46" w:rsidRPr="00C86C46" w:rsidRDefault="00C86C46" w:rsidP="00C86C46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es-ES"/>
              </w:rPr>
            </w:pPr>
          </w:p>
          <w:p w:rsidR="00C86C46" w:rsidRPr="00C86C46" w:rsidRDefault="00C86C46" w:rsidP="00C86C46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es-ES"/>
              </w:rPr>
            </w:pPr>
            <w:r w:rsidRPr="00C86C46">
              <w:rPr>
                <w:rFonts w:ascii="Arial" w:eastAsia="Arial Unicode MS" w:hAnsi="Arial" w:cs="Arial"/>
                <w:sz w:val="16"/>
                <w:szCs w:val="16"/>
                <w:lang w:eastAsia="es-ES"/>
              </w:rPr>
              <w:t xml:space="preserve">PRODUCCIÓN </w:t>
            </w:r>
          </w:p>
          <w:p w:rsidR="00C86C46" w:rsidRPr="00C86C46" w:rsidRDefault="00C86C46" w:rsidP="00C86C4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es-ES"/>
              </w:rPr>
            </w:pPr>
            <w:r w:rsidRPr="00C86C46">
              <w:rPr>
                <w:rFonts w:ascii="Arial" w:eastAsia="Arial Unicode MS" w:hAnsi="Arial" w:cs="Arial"/>
                <w:sz w:val="16"/>
                <w:szCs w:val="16"/>
                <w:lang w:eastAsia="es-ES"/>
              </w:rPr>
              <w:t xml:space="preserve">Localización / ubicación </w:t>
            </w:r>
          </w:p>
          <w:p w:rsidR="00C86C46" w:rsidRPr="00C86C46" w:rsidRDefault="00C86C46" w:rsidP="00C86C4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es-ES"/>
              </w:rPr>
            </w:pPr>
            <w:r w:rsidRPr="00C86C46">
              <w:rPr>
                <w:rFonts w:ascii="Arial" w:eastAsia="Arial Unicode MS" w:hAnsi="Arial" w:cs="Arial"/>
                <w:sz w:val="16"/>
                <w:szCs w:val="16"/>
                <w:lang w:eastAsia="es-ES"/>
              </w:rPr>
              <w:t>Equipos necesarios. (inmovilizados).</w:t>
            </w:r>
          </w:p>
        </w:tc>
      </w:tr>
      <w:tr w:rsidR="00C86C46" w:rsidRPr="00C86C46" w:rsidTr="00AE0856">
        <w:trPr>
          <w:trHeight w:hRule="exact" w:val="895"/>
          <w:tblHeader/>
        </w:trPr>
        <w:tc>
          <w:tcPr>
            <w:tcW w:w="10000" w:type="dxa"/>
            <w:tcBorders>
              <w:bottom w:val="single" w:sz="4" w:space="0" w:color="auto"/>
            </w:tcBorders>
          </w:tcPr>
          <w:p w:rsidR="00C86C46" w:rsidRPr="00C86C46" w:rsidRDefault="00C86C46" w:rsidP="00C86C46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es-ES"/>
              </w:rPr>
            </w:pPr>
          </w:p>
          <w:p w:rsidR="00C86C46" w:rsidRPr="00C86C46" w:rsidRDefault="00C86C46" w:rsidP="00C86C46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es-ES"/>
              </w:rPr>
            </w:pPr>
            <w:r w:rsidRPr="00C86C46">
              <w:rPr>
                <w:rFonts w:ascii="Arial" w:eastAsia="Arial Unicode MS" w:hAnsi="Arial" w:cs="Arial"/>
                <w:sz w:val="16"/>
                <w:szCs w:val="16"/>
                <w:lang w:eastAsia="es-ES"/>
              </w:rPr>
              <w:t>RECURSOS HUMANOS</w:t>
            </w:r>
          </w:p>
          <w:p w:rsidR="00C86C46" w:rsidRPr="00C86C46" w:rsidRDefault="00C86C46" w:rsidP="00C86C4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es-ES"/>
              </w:rPr>
            </w:pPr>
            <w:r w:rsidRPr="00C86C46">
              <w:rPr>
                <w:rFonts w:ascii="Arial" w:eastAsia="Arial Unicode MS" w:hAnsi="Arial" w:cs="Arial"/>
                <w:sz w:val="16"/>
                <w:szCs w:val="16"/>
                <w:lang w:eastAsia="es-ES"/>
              </w:rPr>
              <w:t>Definición de puestos</w:t>
            </w:r>
          </w:p>
          <w:p w:rsidR="00C86C46" w:rsidRPr="00C86C46" w:rsidRDefault="00C86C46" w:rsidP="00C86C4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es-ES"/>
              </w:rPr>
            </w:pPr>
            <w:r w:rsidRPr="00C86C46">
              <w:rPr>
                <w:rFonts w:ascii="Arial" w:eastAsia="Arial Unicode MS" w:hAnsi="Arial" w:cs="Arial"/>
                <w:sz w:val="16"/>
                <w:szCs w:val="16"/>
                <w:lang w:eastAsia="es-ES"/>
              </w:rPr>
              <w:t>Porcentaje de mujeres, jóvenes o discapacitados</w:t>
            </w:r>
          </w:p>
          <w:p w:rsidR="00C86C46" w:rsidRPr="00C86C46" w:rsidRDefault="00C86C46" w:rsidP="00C86C46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es-ES"/>
              </w:rPr>
            </w:pPr>
          </w:p>
        </w:tc>
      </w:tr>
      <w:tr w:rsidR="00C86C46" w:rsidRPr="00C86C46" w:rsidTr="00AE0856">
        <w:trPr>
          <w:trHeight w:val="891"/>
          <w:tblHeader/>
        </w:trPr>
        <w:tc>
          <w:tcPr>
            <w:tcW w:w="10000" w:type="dxa"/>
            <w:tcBorders>
              <w:bottom w:val="single" w:sz="4" w:space="0" w:color="auto"/>
            </w:tcBorders>
          </w:tcPr>
          <w:p w:rsidR="00C86C46" w:rsidRPr="00C86C46" w:rsidRDefault="00C86C46" w:rsidP="00C86C46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es-ES"/>
              </w:rPr>
            </w:pPr>
          </w:p>
          <w:p w:rsidR="00C86C46" w:rsidRPr="00C86C46" w:rsidRDefault="00C86C46" w:rsidP="00C86C46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es-ES"/>
              </w:rPr>
            </w:pPr>
            <w:r w:rsidRPr="00C86C46">
              <w:rPr>
                <w:rFonts w:ascii="Arial" w:eastAsia="Arial Unicode MS" w:hAnsi="Arial" w:cs="Arial"/>
                <w:sz w:val="16"/>
                <w:szCs w:val="16"/>
                <w:lang w:eastAsia="es-ES"/>
              </w:rPr>
              <w:t>OTROS</w:t>
            </w:r>
          </w:p>
          <w:p w:rsidR="00C86C46" w:rsidRPr="00C86C46" w:rsidRDefault="00C86C46" w:rsidP="00C86C46">
            <w:pPr>
              <w:spacing w:after="0" w:line="240" w:lineRule="auto"/>
              <w:ind w:left="360"/>
              <w:rPr>
                <w:rFonts w:ascii="Arial" w:eastAsia="Arial Unicode MS" w:hAnsi="Arial" w:cs="Arial"/>
                <w:sz w:val="16"/>
                <w:szCs w:val="16"/>
                <w:lang w:eastAsia="es-ES"/>
              </w:rPr>
            </w:pPr>
            <w:r w:rsidRPr="00C86C46">
              <w:rPr>
                <w:rFonts w:ascii="Arial" w:eastAsia="Arial Unicode MS" w:hAnsi="Arial" w:cs="Arial"/>
                <w:sz w:val="16"/>
                <w:szCs w:val="16"/>
                <w:lang w:eastAsia="es-ES"/>
              </w:rPr>
              <w:t>Incorporación de nuevas tecnologías de la información</w:t>
            </w:r>
          </w:p>
          <w:p w:rsidR="00C86C46" w:rsidRPr="00C86C46" w:rsidRDefault="00C86C46" w:rsidP="00C86C46">
            <w:pPr>
              <w:spacing w:after="0" w:line="240" w:lineRule="auto"/>
              <w:ind w:left="360"/>
              <w:rPr>
                <w:rFonts w:ascii="Arial" w:eastAsia="Arial Unicode MS" w:hAnsi="Arial" w:cs="Arial"/>
                <w:sz w:val="16"/>
                <w:szCs w:val="16"/>
                <w:lang w:eastAsia="es-ES"/>
              </w:rPr>
            </w:pPr>
            <w:r w:rsidRPr="00C86C46">
              <w:rPr>
                <w:rFonts w:ascii="Arial" w:eastAsia="Arial Unicode MS" w:hAnsi="Arial" w:cs="Arial"/>
                <w:sz w:val="16"/>
                <w:szCs w:val="16"/>
                <w:lang w:eastAsia="es-ES"/>
              </w:rPr>
              <w:t>Inexistencia de la actividad a desarrollar en el municipio</w:t>
            </w:r>
          </w:p>
        </w:tc>
      </w:tr>
    </w:tbl>
    <w:p w:rsidR="00C86C46" w:rsidRPr="00C86C46" w:rsidRDefault="00C86C46" w:rsidP="00C86C46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u w:val="single"/>
          <w:lang w:eastAsia="es-ES"/>
        </w:rPr>
      </w:pPr>
    </w:p>
    <w:p w:rsidR="00C86C46" w:rsidRPr="00C86C46" w:rsidRDefault="00C86C46" w:rsidP="00C86C46">
      <w:pPr>
        <w:spacing w:after="0" w:line="240" w:lineRule="auto"/>
        <w:jc w:val="both"/>
        <w:rPr>
          <w:rFonts w:ascii="Arial" w:eastAsia="Arial Unicode MS" w:hAnsi="Arial" w:cs="Arial"/>
          <w:b/>
          <w:bCs/>
          <w:sz w:val="24"/>
          <w:szCs w:val="24"/>
          <w:u w:val="single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52"/>
        <w:gridCol w:w="2148"/>
        <w:gridCol w:w="2044"/>
      </w:tblGrid>
      <w:tr w:rsidR="00C86C46" w:rsidRPr="00C86C46" w:rsidTr="00AE0856">
        <w:trPr>
          <w:trHeight w:val="439"/>
        </w:trPr>
        <w:tc>
          <w:tcPr>
            <w:tcW w:w="10220" w:type="dxa"/>
            <w:gridSpan w:val="3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u w:val="single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18"/>
                <w:szCs w:val="20"/>
                <w:u w:val="single"/>
                <w:lang w:eastAsia="es-ES"/>
              </w:rPr>
              <w:t>INVESIÓN SOLICITADA</w:t>
            </w:r>
          </w:p>
        </w:tc>
      </w:tr>
      <w:tr w:rsidR="00C86C46" w:rsidRPr="00C86C46" w:rsidTr="00AE0856">
        <w:trPr>
          <w:trHeight w:val="170"/>
        </w:trPr>
        <w:tc>
          <w:tcPr>
            <w:tcW w:w="10220" w:type="dxa"/>
            <w:gridSpan w:val="3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iCs/>
                <w:sz w:val="18"/>
                <w:szCs w:val="20"/>
                <w:u w:val="single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iCs/>
                <w:sz w:val="18"/>
                <w:szCs w:val="20"/>
                <w:lang w:eastAsia="es-ES"/>
              </w:rPr>
              <w:t xml:space="preserve">2.1.- INCORPORACIÓN DE NUEVAS TECNOLOGÍAS/ESTUDIOS/PATENTES </w:t>
            </w: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>PROVEEDOR</w:t>
            </w: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>Importe total</w:t>
            </w: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>Importe sin IVA</w:t>
            </w: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>Total:</w:t>
            </w: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10220" w:type="dxa"/>
            <w:gridSpan w:val="3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u w:val="single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10220" w:type="dxa"/>
            <w:gridSpan w:val="3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iCs/>
                <w:sz w:val="18"/>
                <w:szCs w:val="20"/>
                <w:u w:val="single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iCs/>
                <w:sz w:val="18"/>
                <w:szCs w:val="20"/>
                <w:lang w:eastAsia="es-ES"/>
              </w:rPr>
              <w:t xml:space="preserve">2.2.- MODERNIZACIÓN DEL ESTABLECIMENTO </w:t>
            </w: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>PROVEEDOR</w:t>
            </w: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>Importe total</w:t>
            </w: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>Importe sin IVA</w:t>
            </w: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>Total:</w:t>
            </w: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10220" w:type="dxa"/>
            <w:gridSpan w:val="3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u w:val="single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10220" w:type="dxa"/>
            <w:gridSpan w:val="3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iCs/>
                <w:sz w:val="18"/>
                <w:szCs w:val="20"/>
                <w:u w:val="single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iCs/>
                <w:sz w:val="18"/>
                <w:szCs w:val="20"/>
                <w:lang w:eastAsia="es-ES"/>
              </w:rPr>
              <w:t>2.3.- ACCIONES DE PROMOCIÓN DE LA ACTIVIDAD DE LA EMPRESA</w:t>
            </w: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>PROVEEDOR</w:t>
            </w: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>Importe total</w:t>
            </w: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>Importe sin IVA</w:t>
            </w: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>Total:</w:t>
            </w: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10220" w:type="dxa"/>
            <w:gridSpan w:val="3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u w:val="single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10220" w:type="dxa"/>
            <w:gridSpan w:val="3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iCs/>
                <w:sz w:val="18"/>
                <w:szCs w:val="20"/>
                <w:u w:val="single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iCs/>
                <w:sz w:val="18"/>
                <w:szCs w:val="20"/>
                <w:lang w:eastAsia="es-ES"/>
              </w:rPr>
              <w:t>2.4.- ADQUISICIÓN DE VEHÍCULOS</w:t>
            </w: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>PROVEEDOR</w:t>
            </w: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>Importe total</w:t>
            </w: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>Importe sin IVA</w:t>
            </w: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  <w:tcBorders>
              <w:bottom w:val="single" w:sz="4" w:space="0" w:color="auto"/>
            </w:tcBorders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lastRenderedPageBreak/>
              <w:t>Total: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  <w:tcBorders>
              <w:right w:val="nil"/>
            </w:tcBorders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  <w:tcBorders>
              <w:left w:val="nil"/>
            </w:tcBorders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10220" w:type="dxa"/>
            <w:gridSpan w:val="3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iCs/>
                <w:sz w:val="18"/>
                <w:szCs w:val="20"/>
                <w:u w:val="single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iCs/>
                <w:sz w:val="18"/>
                <w:szCs w:val="20"/>
                <w:lang w:eastAsia="es-ES"/>
              </w:rPr>
              <w:t>2.5.- TRASPASO DE NEGOCIO O ALQUILER DE LOCALES (SÓLO LÍNEA 2)</w:t>
            </w: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>PROVEEDOR</w:t>
            </w: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>Importe total</w:t>
            </w: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>Importe sin IVA</w:t>
            </w: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  <w:tcBorders>
              <w:bottom w:val="single" w:sz="4" w:space="0" w:color="auto"/>
            </w:tcBorders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>Total: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  <w:tcBorders>
              <w:right w:val="nil"/>
            </w:tcBorders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  <w:tcBorders>
              <w:left w:val="nil"/>
            </w:tcBorders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10220" w:type="dxa"/>
            <w:gridSpan w:val="3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iCs/>
                <w:sz w:val="18"/>
                <w:szCs w:val="20"/>
                <w:u w:val="single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iCs/>
                <w:sz w:val="18"/>
                <w:szCs w:val="20"/>
                <w:lang w:eastAsia="es-ES"/>
              </w:rPr>
              <w:t>2.6.- HONORARIOS TÉCNICOS RELACIONADOS CON LA CONSTITUCIÓN DE LA EMPRESA (SÓLO LÍNEA 2)</w:t>
            </w: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>PROVEEDOR</w:t>
            </w: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>Importe total</w:t>
            </w: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>Importe sin IVA</w:t>
            </w: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  <w:tr w:rsidR="00C86C46" w:rsidRPr="00C86C46" w:rsidTr="00AE0856">
        <w:trPr>
          <w:trHeight w:val="170"/>
        </w:trPr>
        <w:tc>
          <w:tcPr>
            <w:tcW w:w="531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  <w:r w:rsidRPr="00C86C46"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  <w:t>Total:</w:t>
            </w:r>
          </w:p>
        </w:tc>
        <w:tc>
          <w:tcPr>
            <w:tcW w:w="252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  <w:tc>
          <w:tcPr>
            <w:tcW w:w="2390" w:type="dxa"/>
          </w:tcPr>
          <w:p w:rsidR="00C86C46" w:rsidRPr="00C86C46" w:rsidRDefault="00C86C46" w:rsidP="00C86C46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20"/>
                <w:lang w:eastAsia="es-ES"/>
              </w:rPr>
            </w:pPr>
          </w:p>
        </w:tc>
      </w:tr>
    </w:tbl>
    <w:p w:rsidR="00C86C46" w:rsidRPr="00C86C46" w:rsidRDefault="00C86C46" w:rsidP="00C86C46">
      <w:pPr>
        <w:spacing w:after="0" w:line="240" w:lineRule="auto"/>
        <w:ind w:left="1413"/>
        <w:rPr>
          <w:rFonts w:ascii="Arial" w:eastAsia="Arial Unicode MS" w:hAnsi="Arial" w:cs="Arial"/>
          <w:szCs w:val="24"/>
          <w:lang w:eastAsia="es-ES"/>
        </w:rPr>
      </w:pPr>
    </w:p>
    <w:p w:rsidR="00C86C46" w:rsidRPr="00C86C46" w:rsidRDefault="00C86C46" w:rsidP="00C86C46">
      <w:pPr>
        <w:spacing w:after="0" w:line="240" w:lineRule="auto"/>
        <w:ind w:left="1413"/>
        <w:rPr>
          <w:rFonts w:ascii="Arial" w:eastAsia="Arial Unicode MS" w:hAnsi="Arial" w:cs="Arial"/>
          <w:szCs w:val="24"/>
          <w:lang w:eastAsia="es-ES"/>
        </w:rPr>
      </w:pPr>
      <w:r w:rsidRPr="00C86C46">
        <w:rPr>
          <w:rFonts w:ascii="Arial" w:eastAsia="Arial Unicode MS" w:hAnsi="Arial" w:cs="Arial"/>
          <w:szCs w:val="24"/>
          <w:lang w:eastAsia="es-ES"/>
        </w:rPr>
        <w:t>En………………..., a……….de………………….de 202_</w:t>
      </w:r>
    </w:p>
    <w:p w:rsidR="00C86C46" w:rsidRPr="00C86C46" w:rsidRDefault="00C86C46" w:rsidP="00C86C46">
      <w:pPr>
        <w:spacing w:after="0" w:line="240" w:lineRule="auto"/>
        <w:ind w:left="1413"/>
        <w:jc w:val="center"/>
        <w:rPr>
          <w:rFonts w:ascii="Arial" w:eastAsia="Arial Unicode MS" w:hAnsi="Arial" w:cs="Arial"/>
          <w:b/>
          <w:bCs/>
          <w:szCs w:val="24"/>
          <w:lang w:eastAsia="es-ES"/>
        </w:rPr>
      </w:pPr>
      <w:r w:rsidRPr="00C86C46">
        <w:rPr>
          <w:rFonts w:ascii="Arial" w:eastAsia="Arial Unicode MS" w:hAnsi="Arial" w:cs="Arial"/>
          <w:szCs w:val="24"/>
          <w:lang w:eastAsia="es-ES"/>
        </w:rPr>
        <w:t>(Firma)</w:t>
      </w:r>
    </w:p>
    <w:p w:rsidR="00C86C46" w:rsidRPr="00C86C46" w:rsidRDefault="00C86C46" w:rsidP="00C86C4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</w:p>
    <w:p w:rsidR="00C86C46" w:rsidRPr="00C86C46" w:rsidRDefault="00C86C46" w:rsidP="00C86C46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F4B67" w:rsidRDefault="00FF4B67">
      <w:bookmarkStart w:id="0" w:name="_GoBack"/>
      <w:bookmarkEnd w:id="0"/>
    </w:p>
    <w:sectPr w:rsidR="00FF4B67" w:rsidSect="003F7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65555"/>
    <w:multiLevelType w:val="hybridMultilevel"/>
    <w:tmpl w:val="B84832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2F3273"/>
    <w:multiLevelType w:val="hybridMultilevel"/>
    <w:tmpl w:val="2B18B9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3A705E"/>
    <w:multiLevelType w:val="hybridMultilevel"/>
    <w:tmpl w:val="2702E2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6C46"/>
    <w:rsid w:val="00205E7A"/>
    <w:rsid w:val="003F7B78"/>
    <w:rsid w:val="00C86C46"/>
    <w:rsid w:val="00FF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Zamora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Seisdedos Domínguez</dc:creator>
  <cp:lastModifiedBy>Usuario</cp:lastModifiedBy>
  <cp:revision>2</cp:revision>
  <dcterms:created xsi:type="dcterms:W3CDTF">2022-04-29T08:58:00Z</dcterms:created>
  <dcterms:modified xsi:type="dcterms:W3CDTF">2022-04-29T08:58:00Z</dcterms:modified>
</cp:coreProperties>
</file>